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EE02EE" w:rsidRPr="00275177" w14:paraId="66F4EC12" w14:textId="77777777" w:rsidTr="00AF3901">
        <w:trPr>
          <w:trHeight w:val="288"/>
        </w:trPr>
        <w:tc>
          <w:tcPr>
            <w:tcW w:w="10916" w:type="dxa"/>
            <w:shd w:val="clear" w:color="auto" w:fill="auto"/>
            <w:vAlign w:val="center"/>
          </w:tcPr>
          <w:p w14:paraId="6369345A" w14:textId="77777777" w:rsidR="00A75A56" w:rsidRDefault="00275177" w:rsidP="00A75A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SOLICITUD </w:t>
            </w:r>
            <w:r w:rsidR="0016784E" w:rsidRPr="00275177">
              <w:rPr>
                <w:rFonts w:ascii="Arial" w:hAnsi="Arial" w:cs="Arial"/>
                <w:b/>
                <w:bCs/>
              </w:rPr>
              <w:t xml:space="preserve">DE </w:t>
            </w:r>
            <w:r w:rsidR="004A5BBC" w:rsidRPr="00275177">
              <w:rPr>
                <w:rFonts w:ascii="Arial" w:hAnsi="Arial" w:cs="Arial"/>
                <w:b/>
                <w:bCs/>
              </w:rPr>
              <w:t>CONSTANCIA ESPECIAL</w:t>
            </w:r>
            <w:r w:rsidR="00A75A56">
              <w:rPr>
                <w:rFonts w:ascii="Arial" w:hAnsi="Arial" w:cs="Arial"/>
                <w:b/>
                <w:bCs/>
              </w:rPr>
              <w:t xml:space="preserve"> PARA AUTOABASTECIMIENTO EN CONDOMINIOS Y CONSTRUCCIONES UNITARIAS EN PROPIEDADES PARTICULARES</w:t>
            </w:r>
          </w:p>
          <w:p w14:paraId="560A5F40" w14:textId="77777777" w:rsidR="00A75A56" w:rsidRPr="00275177" w:rsidRDefault="00A75A56" w:rsidP="00A75A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852"/>
        <w:gridCol w:w="2126"/>
        <w:gridCol w:w="2126"/>
        <w:gridCol w:w="1276"/>
        <w:gridCol w:w="1276"/>
        <w:gridCol w:w="1275"/>
        <w:gridCol w:w="1985"/>
      </w:tblGrid>
      <w:tr w:rsidR="00275177" w14:paraId="19B7725B" w14:textId="77777777" w:rsidTr="00AF3901">
        <w:tc>
          <w:tcPr>
            <w:tcW w:w="10916" w:type="dxa"/>
            <w:gridSpan w:val="7"/>
            <w:shd w:val="clear" w:color="auto" w:fill="C6D9F1" w:themeFill="text2" w:themeFillTint="33"/>
          </w:tcPr>
          <w:p w14:paraId="5D1155DD" w14:textId="77777777" w:rsidR="00A75A56" w:rsidRDefault="00A75A56" w:rsidP="008A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7EBA1" w14:textId="77777777" w:rsidR="001D76AF" w:rsidRPr="00E618A5" w:rsidRDefault="00A75A56" w:rsidP="008A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</w:tr>
      <w:tr w:rsidR="00E618A5" w14:paraId="609EA7DB" w14:textId="77777777" w:rsidTr="00AF3901">
        <w:tc>
          <w:tcPr>
            <w:tcW w:w="852" w:type="dxa"/>
          </w:tcPr>
          <w:p w14:paraId="2DAAD212" w14:textId="77777777" w:rsidR="00E618A5" w:rsidRDefault="00E61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gridSpan w:val="6"/>
          </w:tcPr>
          <w:p w14:paraId="0D49BB2F" w14:textId="77777777" w:rsidR="00E618A5" w:rsidRDefault="00E618A5" w:rsidP="002B4B56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b/>
                <w:sz w:val="20"/>
                <w:szCs w:val="20"/>
              </w:rPr>
              <w:t>Deberán constar en el expediente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75177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65F">
              <w:rPr>
                <w:rFonts w:ascii="Arial" w:hAnsi="Arial" w:cs="Arial"/>
                <w:sz w:val="20"/>
                <w:szCs w:val="20"/>
              </w:rPr>
              <w:t xml:space="preserve">Análisis 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físico-químicos y </w:t>
            </w:r>
            <w:r w:rsidR="008A065F">
              <w:rPr>
                <w:rFonts w:ascii="Arial" w:hAnsi="Arial" w:cs="Arial"/>
                <w:sz w:val="20"/>
                <w:szCs w:val="20"/>
              </w:rPr>
              <w:t>microbio</w:t>
            </w:r>
            <w:r w:rsidRPr="00275177">
              <w:rPr>
                <w:rFonts w:ascii="Arial" w:hAnsi="Arial" w:cs="Arial"/>
                <w:sz w:val="20"/>
                <w:szCs w:val="20"/>
              </w:rPr>
              <w:t>lógicos del agua</w:t>
            </w:r>
            <w:r w:rsidR="008A065F">
              <w:rPr>
                <w:rFonts w:ascii="Arial" w:hAnsi="Arial" w:cs="Arial"/>
                <w:sz w:val="20"/>
                <w:szCs w:val="20"/>
              </w:rPr>
              <w:t>, que cumpla con todos los parámetros establecidos en los niveles N1, N2, N3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65F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con menos de tres meses de efectuados. </w:t>
            </w:r>
            <w:r w:rsidRPr="00275177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 Si se trata de pozo, prueba de bombeo y si es de una fuente superficial aforo de esta Dirección. </w:t>
            </w:r>
            <w:r w:rsidRPr="00275177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6AF">
              <w:rPr>
                <w:rFonts w:ascii="Arial" w:hAnsi="Arial" w:cs="Arial"/>
                <w:sz w:val="20"/>
                <w:szCs w:val="20"/>
              </w:rPr>
              <w:t>En caso de condominios</w:t>
            </w:r>
            <w:r w:rsidR="00A75A56">
              <w:rPr>
                <w:rFonts w:ascii="Arial" w:hAnsi="Arial" w:cs="Arial"/>
                <w:sz w:val="20"/>
                <w:szCs w:val="20"/>
              </w:rPr>
              <w:t>,</w:t>
            </w:r>
            <w:r w:rsidR="008A0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6AF">
              <w:rPr>
                <w:rFonts w:ascii="Arial" w:hAnsi="Arial" w:cs="Arial"/>
                <w:sz w:val="20"/>
                <w:szCs w:val="20"/>
              </w:rPr>
              <w:t>c</w:t>
            </w:r>
            <w:r w:rsidRPr="00275177">
              <w:rPr>
                <w:rFonts w:ascii="Arial" w:hAnsi="Arial" w:cs="Arial"/>
                <w:sz w:val="20"/>
                <w:szCs w:val="20"/>
              </w:rPr>
              <w:t>arta de no disponibilidad del ente operador del acueducto de la zona</w:t>
            </w:r>
            <w:r w:rsidR="008A065F">
              <w:rPr>
                <w:rFonts w:ascii="Arial" w:hAnsi="Arial" w:cs="Arial"/>
                <w:sz w:val="20"/>
                <w:szCs w:val="20"/>
              </w:rPr>
              <w:t>.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17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8A065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 Edicto publicado en La Gaceta</w:t>
            </w:r>
            <w:r w:rsidR="008A065F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E618A5" w14:paraId="5D6BF7F1" w14:textId="77777777" w:rsidTr="00AF3901">
        <w:tc>
          <w:tcPr>
            <w:tcW w:w="852" w:type="dxa"/>
          </w:tcPr>
          <w:p w14:paraId="419A55B9" w14:textId="77777777" w:rsidR="00E618A5" w:rsidRDefault="00E61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gridSpan w:val="6"/>
          </w:tcPr>
          <w:p w14:paraId="58D779E4" w14:textId="77777777" w:rsidR="00E618A5" w:rsidRDefault="00E618A5" w:rsidP="001D76AF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b/>
                <w:sz w:val="20"/>
                <w:szCs w:val="20"/>
              </w:rPr>
              <w:t>Esta solicitud debe ser firmada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177">
              <w:rPr>
                <w:rFonts w:ascii="Arial" w:hAnsi="Arial" w:cs="Arial"/>
                <w:b/>
                <w:sz w:val="20"/>
                <w:szCs w:val="20"/>
              </w:rPr>
              <w:t>por el solicitante de la concesión</w:t>
            </w:r>
            <w:r w:rsidRPr="00275177">
              <w:rPr>
                <w:rFonts w:ascii="Arial" w:hAnsi="Arial" w:cs="Arial"/>
                <w:sz w:val="20"/>
                <w:szCs w:val="20"/>
              </w:rPr>
              <w:t xml:space="preserve">. En caso de no presentarse personalmente, su firma debe venir autenticada. </w:t>
            </w:r>
          </w:p>
        </w:tc>
      </w:tr>
      <w:tr w:rsidR="008A065F" w14:paraId="046C7F48" w14:textId="77777777" w:rsidTr="00AF3901">
        <w:tc>
          <w:tcPr>
            <w:tcW w:w="852" w:type="dxa"/>
          </w:tcPr>
          <w:p w14:paraId="1213C9C5" w14:textId="77777777" w:rsidR="008A065F" w:rsidRDefault="008A0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gridSpan w:val="6"/>
          </w:tcPr>
          <w:p w14:paraId="1C304FA7" w14:textId="77777777" w:rsidR="00A75A56" w:rsidRPr="00A75A56" w:rsidRDefault="00A75A56" w:rsidP="002B4B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</w:t>
            </w:r>
            <w:r w:rsidRPr="002B4B56">
              <w:rPr>
                <w:rFonts w:ascii="Arial" w:hAnsi="Arial" w:cs="Arial"/>
                <w:b/>
                <w:sz w:val="20"/>
                <w:szCs w:val="20"/>
              </w:rPr>
              <w:t>: La constancia se emitirá apegada a las condiciones técnicas y legales que constan en el expediente y que no contravengan con las especificaciones del permiso de perforación o solicitud de concesión.</w:t>
            </w:r>
          </w:p>
        </w:tc>
      </w:tr>
      <w:tr w:rsidR="001D76AF" w14:paraId="41B5A977" w14:textId="77777777" w:rsidTr="00AF3901">
        <w:trPr>
          <w:trHeight w:val="259"/>
        </w:trPr>
        <w:tc>
          <w:tcPr>
            <w:tcW w:w="10916" w:type="dxa"/>
            <w:gridSpan w:val="7"/>
            <w:shd w:val="clear" w:color="auto" w:fill="C6D9F1" w:themeFill="text2" w:themeFillTint="33"/>
          </w:tcPr>
          <w:p w14:paraId="515B96D1" w14:textId="77777777" w:rsidR="001D76AF" w:rsidRPr="001D76AF" w:rsidRDefault="001D76AF" w:rsidP="00AF390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A56">
              <w:rPr>
                <w:rFonts w:ascii="Arial" w:hAnsi="Arial" w:cs="Arial"/>
                <w:b/>
                <w:sz w:val="20"/>
                <w:szCs w:val="20"/>
              </w:rPr>
              <w:t>PARA SER LLENA</w:t>
            </w:r>
            <w:r w:rsidRPr="001D76AF">
              <w:rPr>
                <w:rFonts w:ascii="Arial" w:hAnsi="Arial" w:cs="Arial"/>
                <w:b/>
                <w:sz w:val="20"/>
                <w:szCs w:val="20"/>
              </w:rPr>
              <w:t>DO POR EL CLIENTE</w:t>
            </w:r>
          </w:p>
        </w:tc>
      </w:tr>
      <w:tr w:rsidR="001D76AF" w14:paraId="3CF1461C" w14:textId="77777777" w:rsidTr="00AF3901">
        <w:trPr>
          <w:trHeight w:val="453"/>
        </w:trPr>
        <w:tc>
          <w:tcPr>
            <w:tcW w:w="2978" w:type="dxa"/>
            <w:gridSpan w:val="2"/>
          </w:tcPr>
          <w:p w14:paraId="71331664" w14:textId="77777777" w:rsidR="001D76AF" w:rsidRDefault="003E6D58" w:rsidP="00B25EB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Expediente:</w:t>
            </w:r>
          </w:p>
          <w:p w14:paraId="4FEEE433" w14:textId="77777777" w:rsidR="00406DC7" w:rsidRDefault="00406DC7" w:rsidP="00B25EB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</w:tcPr>
          <w:p w14:paraId="1AB56BB2" w14:textId="77777777" w:rsidR="001D76AF" w:rsidRDefault="00406DC7" w:rsidP="003E6D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Concesionario: </w:t>
            </w:r>
          </w:p>
        </w:tc>
      </w:tr>
      <w:tr w:rsidR="003E6D58" w14:paraId="6D9CBA28" w14:textId="77777777" w:rsidTr="00AF3901">
        <w:trPr>
          <w:trHeight w:val="307"/>
        </w:trPr>
        <w:tc>
          <w:tcPr>
            <w:tcW w:w="10916" w:type="dxa"/>
            <w:gridSpan w:val="7"/>
          </w:tcPr>
          <w:p w14:paraId="0F1B6DBA" w14:textId="77777777" w:rsidR="003E6D58" w:rsidRDefault="003E6D58" w:rsidP="00B25EB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2A4D2BF9" w14:textId="77777777" w:rsidR="00406DC7" w:rsidRDefault="00406DC7" w:rsidP="00B25EB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DC7" w14:paraId="784D5543" w14:textId="77777777" w:rsidTr="00AF3901">
        <w:trPr>
          <w:trHeight w:val="458"/>
        </w:trPr>
        <w:tc>
          <w:tcPr>
            <w:tcW w:w="2978" w:type="dxa"/>
            <w:gridSpan w:val="2"/>
          </w:tcPr>
          <w:p w14:paraId="309E9468" w14:textId="77777777" w:rsidR="00406DC7" w:rsidRDefault="00406DC7" w:rsidP="00A75A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3402" w:type="dxa"/>
            <w:gridSpan w:val="2"/>
          </w:tcPr>
          <w:p w14:paraId="4EB027A2" w14:textId="77777777" w:rsidR="00406DC7" w:rsidRDefault="00406DC7" w:rsidP="00406DC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solicitante:</w:t>
            </w:r>
          </w:p>
        </w:tc>
        <w:tc>
          <w:tcPr>
            <w:tcW w:w="4536" w:type="dxa"/>
            <w:gridSpan w:val="3"/>
          </w:tcPr>
          <w:p w14:paraId="56ED4120" w14:textId="77777777" w:rsidR="00406DC7" w:rsidRDefault="00406DC7" w:rsidP="00406DC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66E84935" w14:textId="77777777" w:rsidR="00406DC7" w:rsidRDefault="00406DC7" w:rsidP="00406DC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76" w:rsidRPr="00275177" w14:paraId="518CB23F" w14:textId="77777777" w:rsidTr="00AF3901">
        <w:trPr>
          <w:trHeight w:val="253"/>
        </w:trPr>
        <w:tc>
          <w:tcPr>
            <w:tcW w:w="10916" w:type="dxa"/>
            <w:gridSpan w:val="7"/>
            <w:shd w:val="clear" w:color="auto" w:fill="C6D9F1" w:themeFill="text2" w:themeFillTint="33"/>
            <w:vAlign w:val="center"/>
          </w:tcPr>
          <w:p w14:paraId="49CCD178" w14:textId="77777777" w:rsidR="00C54876" w:rsidRPr="00275177" w:rsidRDefault="00C54876" w:rsidP="00AF39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177">
              <w:rPr>
                <w:rFonts w:ascii="Arial" w:hAnsi="Arial" w:cs="Arial"/>
                <w:b/>
                <w:sz w:val="20"/>
                <w:szCs w:val="20"/>
              </w:rPr>
              <w:t>PARA USO INTERNO DE LA DIRECCION DE AGUA</w:t>
            </w:r>
          </w:p>
        </w:tc>
      </w:tr>
      <w:tr w:rsidR="00B25EBB" w:rsidRPr="00275177" w14:paraId="4942B1D1" w14:textId="77777777" w:rsidTr="00AF3901">
        <w:trPr>
          <w:trHeight w:val="890"/>
        </w:trPr>
        <w:tc>
          <w:tcPr>
            <w:tcW w:w="5104" w:type="dxa"/>
            <w:gridSpan w:val="3"/>
            <w:vMerge w:val="restart"/>
            <w:shd w:val="clear" w:color="auto" w:fill="auto"/>
            <w:vAlign w:val="center"/>
          </w:tcPr>
          <w:p w14:paraId="1D9F09EF" w14:textId="77777777" w:rsidR="00B25EBB" w:rsidRPr="00275177" w:rsidRDefault="00B25EBB" w:rsidP="00B25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177">
              <w:rPr>
                <w:rFonts w:ascii="Arial" w:hAnsi="Arial" w:cs="Arial"/>
                <w:b/>
                <w:sz w:val="20"/>
                <w:szCs w:val="20"/>
              </w:rPr>
              <w:t>Resultado del análisis para resolver la solicitud de constancia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94CD0A4" w14:textId="77777777" w:rsidR="00B25EBB" w:rsidRPr="00275177" w:rsidRDefault="00B25EBB" w:rsidP="000047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177">
              <w:rPr>
                <w:rFonts w:ascii="Arial" w:hAnsi="Arial" w:cs="Arial"/>
                <w:b/>
                <w:sz w:val="20"/>
                <w:szCs w:val="20"/>
              </w:rPr>
              <w:t>Primera revisión</w:t>
            </w:r>
          </w:p>
          <w:p w14:paraId="12ED13F9" w14:textId="77777777" w:rsidR="000047B1" w:rsidRPr="00275177" w:rsidRDefault="000047B1" w:rsidP="0000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3FC9E" w14:textId="77777777" w:rsidR="000047B1" w:rsidRPr="00275177" w:rsidRDefault="000047B1" w:rsidP="000047B1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 xml:space="preserve">Fecha:  </w:t>
            </w:r>
          </w:p>
          <w:p w14:paraId="7B9F05F9" w14:textId="77777777" w:rsidR="000047B1" w:rsidRPr="00275177" w:rsidRDefault="000047B1" w:rsidP="00004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513BA" w14:textId="77777777" w:rsidR="000047B1" w:rsidRPr="00275177" w:rsidRDefault="000047B1" w:rsidP="000047B1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 xml:space="preserve">Analista:                                            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3C27A33" w14:textId="77777777" w:rsidR="00B25EBB" w:rsidRPr="00275177" w:rsidRDefault="00B25EBB" w:rsidP="000047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177">
              <w:rPr>
                <w:rFonts w:ascii="Arial" w:hAnsi="Arial" w:cs="Arial"/>
                <w:b/>
                <w:sz w:val="20"/>
                <w:szCs w:val="20"/>
              </w:rPr>
              <w:t>Segunda revisión</w:t>
            </w:r>
          </w:p>
          <w:p w14:paraId="76D6AFC5" w14:textId="77777777" w:rsidR="000047B1" w:rsidRPr="00275177" w:rsidRDefault="000047B1" w:rsidP="0000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21014" w14:textId="77777777" w:rsidR="000047B1" w:rsidRPr="00275177" w:rsidRDefault="000047B1" w:rsidP="000047B1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Fecha:</w:t>
            </w:r>
          </w:p>
          <w:p w14:paraId="26CF9E51" w14:textId="77777777" w:rsidR="000047B1" w:rsidRPr="00275177" w:rsidRDefault="000047B1" w:rsidP="00004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9551B" w14:textId="77777777" w:rsidR="000047B1" w:rsidRPr="00275177" w:rsidRDefault="000047B1" w:rsidP="000047B1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Analista:</w:t>
            </w:r>
          </w:p>
        </w:tc>
      </w:tr>
      <w:tr w:rsidR="00B25EBB" w:rsidRPr="00275177" w14:paraId="6874A384" w14:textId="77777777" w:rsidTr="00AF3901">
        <w:trPr>
          <w:trHeight w:val="253"/>
        </w:trPr>
        <w:tc>
          <w:tcPr>
            <w:tcW w:w="5104" w:type="dxa"/>
            <w:gridSpan w:val="3"/>
            <w:vMerge/>
            <w:shd w:val="clear" w:color="auto" w:fill="auto"/>
            <w:vAlign w:val="center"/>
          </w:tcPr>
          <w:p w14:paraId="1EAC83EE" w14:textId="77777777" w:rsidR="00B25EBB" w:rsidRPr="00275177" w:rsidRDefault="00B25EBB" w:rsidP="002C0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4E159B" w14:textId="77777777" w:rsidR="00B25EBB" w:rsidRPr="00275177" w:rsidRDefault="00B25EBB" w:rsidP="00F82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276" w:type="dxa"/>
            <w:shd w:val="clear" w:color="auto" w:fill="auto"/>
          </w:tcPr>
          <w:p w14:paraId="5D9FB479" w14:textId="77777777" w:rsidR="00B25EBB" w:rsidRPr="00275177" w:rsidRDefault="00B25EBB" w:rsidP="00F82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5" w:type="dxa"/>
            <w:shd w:val="clear" w:color="auto" w:fill="auto"/>
          </w:tcPr>
          <w:p w14:paraId="52DB65A4" w14:textId="77777777" w:rsidR="00B25EBB" w:rsidRPr="00275177" w:rsidRDefault="00B25EBB" w:rsidP="00F82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1985" w:type="dxa"/>
            <w:shd w:val="clear" w:color="auto" w:fill="auto"/>
          </w:tcPr>
          <w:p w14:paraId="45D71CB2" w14:textId="77777777" w:rsidR="00B25EBB" w:rsidRPr="00275177" w:rsidRDefault="00B25EBB" w:rsidP="00F82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00336E" w:rsidRPr="00275177" w14:paraId="33D9885E" w14:textId="77777777" w:rsidTr="00AF3901">
        <w:trPr>
          <w:trHeight w:val="348"/>
        </w:trPr>
        <w:tc>
          <w:tcPr>
            <w:tcW w:w="5104" w:type="dxa"/>
            <w:gridSpan w:val="3"/>
          </w:tcPr>
          <w:p w14:paraId="5DB1EA66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Calidad</w:t>
            </w:r>
            <w:r w:rsidR="000047B1" w:rsidRPr="00275177">
              <w:rPr>
                <w:rFonts w:ascii="Arial" w:hAnsi="Arial" w:cs="Arial"/>
                <w:sz w:val="20"/>
                <w:szCs w:val="20"/>
              </w:rPr>
              <w:t xml:space="preserve"> (Exámenes del agua</w:t>
            </w:r>
            <w:r w:rsidR="007C79FE" w:rsidRPr="0027517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7A3708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9DD792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63AF37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45AD24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1027F4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36E" w:rsidRPr="00275177" w14:paraId="0F3E364E" w14:textId="77777777" w:rsidTr="00AF3901">
        <w:trPr>
          <w:trHeight w:val="520"/>
        </w:trPr>
        <w:tc>
          <w:tcPr>
            <w:tcW w:w="5104" w:type="dxa"/>
            <w:gridSpan w:val="3"/>
          </w:tcPr>
          <w:p w14:paraId="3B5157FD" w14:textId="77777777" w:rsidR="0000336E" w:rsidRPr="00275177" w:rsidRDefault="0000336E" w:rsidP="00406DC7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Ca</w:t>
            </w:r>
            <w:r w:rsidR="00406DC7">
              <w:rPr>
                <w:rFonts w:ascii="Arial" w:hAnsi="Arial" w:cs="Arial"/>
                <w:sz w:val="20"/>
                <w:szCs w:val="20"/>
              </w:rPr>
              <w:t>udal</w:t>
            </w:r>
            <w:r w:rsidR="007C79FE" w:rsidRPr="00275177">
              <w:rPr>
                <w:rFonts w:ascii="Arial" w:hAnsi="Arial" w:cs="Arial"/>
                <w:sz w:val="20"/>
                <w:szCs w:val="20"/>
              </w:rPr>
              <w:t xml:space="preserve"> (Prueba de bombeo)</w:t>
            </w:r>
          </w:p>
        </w:tc>
        <w:tc>
          <w:tcPr>
            <w:tcW w:w="1276" w:type="dxa"/>
          </w:tcPr>
          <w:p w14:paraId="3AA95695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6B6B86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089B8A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43EF3F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36E" w:rsidRPr="00275177" w14:paraId="135F5299" w14:textId="77777777" w:rsidTr="00AF3901">
        <w:trPr>
          <w:trHeight w:val="520"/>
        </w:trPr>
        <w:tc>
          <w:tcPr>
            <w:tcW w:w="5104" w:type="dxa"/>
            <w:gridSpan w:val="3"/>
          </w:tcPr>
          <w:p w14:paraId="60B60FE6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 xml:space="preserve">Cantidad de población </w:t>
            </w:r>
          </w:p>
          <w:p w14:paraId="438CC1EC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84CA2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0AAC9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C4A2E2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A984FA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36E" w:rsidRPr="00275177" w14:paraId="082660FB" w14:textId="77777777" w:rsidTr="00AF3901">
        <w:trPr>
          <w:trHeight w:val="506"/>
        </w:trPr>
        <w:tc>
          <w:tcPr>
            <w:tcW w:w="5104" w:type="dxa"/>
            <w:gridSpan w:val="3"/>
          </w:tcPr>
          <w:p w14:paraId="4AF08103" w14:textId="77777777" w:rsidR="0000336E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Otros aspectos del trámite:</w:t>
            </w:r>
          </w:p>
          <w:p w14:paraId="07922A3B" w14:textId="77777777" w:rsidR="00406DC7" w:rsidRPr="00275177" w:rsidRDefault="00406DC7" w:rsidP="001D3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AE09E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37D64D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253E0F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CAA97B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D49A0B" w14:textId="77777777" w:rsidR="0000336E" w:rsidRPr="00275177" w:rsidRDefault="0000336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9FE" w:rsidRPr="00275177" w14:paraId="76FE660A" w14:textId="77777777" w:rsidTr="00AF3901">
        <w:trPr>
          <w:trHeight w:val="506"/>
        </w:trPr>
        <w:tc>
          <w:tcPr>
            <w:tcW w:w="5104" w:type="dxa"/>
            <w:gridSpan w:val="3"/>
          </w:tcPr>
          <w:p w14:paraId="43632D83" w14:textId="77777777" w:rsidR="007C79FE" w:rsidRPr="00275177" w:rsidRDefault="007C79FE" w:rsidP="006E3266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 xml:space="preserve">Cumple para la constancia </w:t>
            </w:r>
          </w:p>
          <w:p w14:paraId="4ED5DA7F" w14:textId="77777777" w:rsidR="007C79FE" w:rsidRPr="00275177" w:rsidRDefault="007C79F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2C2727" w14:textId="77777777" w:rsidR="007C79FE" w:rsidRPr="00275177" w:rsidRDefault="007C79F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E70E63" w14:textId="77777777" w:rsidR="007C79FE" w:rsidRPr="00275177" w:rsidRDefault="007C79F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1FB253" w14:textId="77777777" w:rsidR="007C79FE" w:rsidRPr="00275177" w:rsidRDefault="007C79F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08E322" w14:textId="77777777" w:rsidR="007C79FE" w:rsidRPr="00275177" w:rsidRDefault="007C79FE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034" w:rsidRPr="00275177" w14:paraId="6031690A" w14:textId="77777777" w:rsidTr="00AF3901">
        <w:trPr>
          <w:trHeight w:val="506"/>
        </w:trPr>
        <w:tc>
          <w:tcPr>
            <w:tcW w:w="10916" w:type="dxa"/>
            <w:gridSpan w:val="7"/>
          </w:tcPr>
          <w:p w14:paraId="189D93E8" w14:textId="77777777" w:rsidR="00596034" w:rsidRDefault="00596034" w:rsidP="001D3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Observaciones:</w:t>
            </w:r>
          </w:p>
          <w:p w14:paraId="703FF1F0" w14:textId="77777777" w:rsidR="00596034" w:rsidRPr="00275177" w:rsidRDefault="00596034" w:rsidP="001D3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7B1" w:rsidRPr="00275177" w14:paraId="7BDC1F56" w14:textId="77777777" w:rsidTr="00AF3901">
        <w:trPr>
          <w:trHeight w:val="506"/>
        </w:trPr>
        <w:tc>
          <w:tcPr>
            <w:tcW w:w="5104" w:type="dxa"/>
            <w:gridSpan w:val="3"/>
          </w:tcPr>
          <w:p w14:paraId="6297915A" w14:textId="77777777" w:rsidR="000047B1" w:rsidRPr="00275177" w:rsidRDefault="000047B1" w:rsidP="006E3266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 xml:space="preserve">Aprobación </w:t>
            </w:r>
          </w:p>
          <w:p w14:paraId="6BB01909" w14:textId="77777777" w:rsidR="002B4B56" w:rsidRPr="00275177" w:rsidRDefault="000047B1" w:rsidP="002B4B56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Dpto. Información</w:t>
            </w:r>
          </w:p>
        </w:tc>
        <w:tc>
          <w:tcPr>
            <w:tcW w:w="5812" w:type="dxa"/>
            <w:gridSpan w:val="4"/>
          </w:tcPr>
          <w:p w14:paraId="5DBD6B53" w14:textId="77777777" w:rsidR="000047B1" w:rsidRPr="00275177" w:rsidRDefault="000047B1" w:rsidP="001D3755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Aprobación</w:t>
            </w:r>
          </w:p>
          <w:p w14:paraId="46CB2F23" w14:textId="77777777" w:rsidR="000047B1" w:rsidRPr="00275177" w:rsidRDefault="000047B1" w:rsidP="001D3755">
            <w:pPr>
              <w:rPr>
                <w:rFonts w:ascii="Arial" w:hAnsi="Arial" w:cs="Arial"/>
                <w:sz w:val="20"/>
                <w:szCs w:val="20"/>
              </w:rPr>
            </w:pPr>
            <w:r w:rsidRPr="00275177">
              <w:rPr>
                <w:rFonts w:ascii="Arial" w:hAnsi="Arial" w:cs="Arial"/>
                <w:sz w:val="20"/>
                <w:szCs w:val="20"/>
              </w:rPr>
              <w:t>Asesoría Legal</w:t>
            </w:r>
          </w:p>
        </w:tc>
      </w:tr>
    </w:tbl>
    <w:p w14:paraId="46AB2D56" w14:textId="77777777" w:rsidR="00B25EBB" w:rsidRPr="00275177" w:rsidRDefault="00B25EBB" w:rsidP="00AF3901">
      <w:pPr>
        <w:rPr>
          <w:rFonts w:ascii="Arial" w:hAnsi="Arial" w:cs="Arial"/>
          <w:sz w:val="20"/>
          <w:szCs w:val="20"/>
        </w:rPr>
      </w:pPr>
    </w:p>
    <w:sectPr w:rsidR="00B25EBB" w:rsidRPr="00275177" w:rsidSect="008A639C">
      <w:headerReference w:type="first" r:id="rId8"/>
      <w:footerReference w:type="first" r:id="rId9"/>
      <w:pgSz w:w="12240" w:h="15840" w:code="1"/>
      <w:pgMar w:top="851" w:right="964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A415" w14:textId="77777777" w:rsidR="004B665A" w:rsidRPr="007B756B" w:rsidRDefault="004B665A" w:rsidP="00F37F67">
      <w:r>
        <w:separator/>
      </w:r>
    </w:p>
  </w:endnote>
  <w:endnote w:type="continuationSeparator" w:id="0">
    <w:p w14:paraId="48CE10FA" w14:textId="77777777" w:rsidR="004B665A" w:rsidRPr="007B756B" w:rsidRDefault="004B665A" w:rsidP="00F3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B247" w14:textId="77777777" w:rsidR="00E16EA1" w:rsidRDefault="00E16EA1" w:rsidP="00E16EA1">
    <w:pPr>
      <w:pStyle w:val="Piedepgina"/>
    </w:pPr>
  </w:p>
  <w:p w14:paraId="37763738" w14:textId="77777777" w:rsidR="00E16EA1" w:rsidRPr="00753604" w:rsidRDefault="00E16EA1" w:rsidP="00E16EA1">
    <w:pPr>
      <w:pStyle w:val="Piedepgina"/>
      <w:pBdr>
        <w:bottom w:val="single" w:sz="12" w:space="1" w:color="auto"/>
      </w:pBdr>
      <w:jc w:val="right"/>
      <w:rPr>
        <w:rFonts w:ascii="HendersonSansW00-BasicLight" w:hAnsi="HendersonSansW00-BasicLight"/>
        <w:color w:val="192952"/>
        <w:sz w:val="16"/>
        <w:szCs w:val="16"/>
      </w:rPr>
    </w:pPr>
  </w:p>
  <w:p w14:paraId="4D3128A0" w14:textId="77777777" w:rsidR="00E16EA1" w:rsidRPr="009650AB" w:rsidRDefault="00E16EA1" w:rsidP="00E16EA1">
    <w:pPr>
      <w:pStyle w:val="Piedepgina"/>
      <w:jc w:val="right"/>
      <w:rPr>
        <w:rFonts w:ascii="HendersonSansW00-BasicLight" w:hAnsi="HendersonSansW00-BasicLight"/>
        <w:color w:val="192952"/>
        <w:sz w:val="16"/>
        <w:szCs w:val="16"/>
      </w:rPr>
    </w:pPr>
  </w:p>
  <w:p w14:paraId="71F04E53" w14:textId="77777777" w:rsidR="00E16EA1" w:rsidRPr="00626143" w:rsidRDefault="00E16EA1" w:rsidP="00E16EA1">
    <w:pPr>
      <w:pStyle w:val="Piedepgina"/>
      <w:jc w:val="right"/>
      <w:rPr>
        <w:rFonts w:ascii="HendersonSansW00-BasicLight" w:hAnsi="HendersonSansW00-BasicLight"/>
        <w:sz w:val="16"/>
        <w:szCs w:val="16"/>
      </w:rPr>
    </w:pPr>
    <w:r w:rsidRPr="00626143">
      <w:rPr>
        <w:rFonts w:ascii="HendersonSansW00-BasicLight" w:hAnsi="HendersonSansW00-BasicLight"/>
        <w:sz w:val="16"/>
        <w:szCs w:val="16"/>
        <w:lang w:val="es-ES"/>
      </w:rPr>
      <w:t xml:space="preserve">Página </w:t>
    </w:r>
    <w:r w:rsidRPr="00626143">
      <w:rPr>
        <w:rFonts w:ascii="HendersonSansW00-BasicLight" w:hAnsi="HendersonSansW00-BasicLight"/>
        <w:sz w:val="16"/>
        <w:szCs w:val="16"/>
      </w:rPr>
      <w:fldChar w:fldCharType="begin"/>
    </w:r>
    <w:r w:rsidRPr="00626143">
      <w:rPr>
        <w:rFonts w:ascii="HendersonSansW00-BasicLight" w:hAnsi="HendersonSansW00-BasicLight"/>
        <w:sz w:val="16"/>
        <w:szCs w:val="16"/>
      </w:rPr>
      <w:instrText>PAGE</w:instrText>
    </w:r>
    <w:r w:rsidRPr="00626143">
      <w:rPr>
        <w:rFonts w:ascii="HendersonSansW00-BasicLight" w:hAnsi="HendersonSansW00-BasicLight"/>
        <w:sz w:val="16"/>
        <w:szCs w:val="16"/>
      </w:rPr>
      <w:fldChar w:fldCharType="separate"/>
    </w:r>
    <w:r>
      <w:rPr>
        <w:rFonts w:ascii="HendersonSansW00-BasicLight" w:hAnsi="HendersonSansW00-BasicLight"/>
        <w:sz w:val="16"/>
        <w:szCs w:val="16"/>
      </w:rPr>
      <w:t>5</w:t>
    </w:r>
    <w:r w:rsidRPr="00626143">
      <w:rPr>
        <w:rFonts w:ascii="HendersonSansW00-BasicLight" w:hAnsi="HendersonSansW00-BasicLight"/>
        <w:sz w:val="16"/>
        <w:szCs w:val="16"/>
      </w:rPr>
      <w:fldChar w:fldCharType="end"/>
    </w:r>
    <w:r w:rsidRPr="00626143">
      <w:rPr>
        <w:rFonts w:ascii="HendersonSansW00-BasicLight" w:hAnsi="HendersonSansW00-BasicLight"/>
        <w:sz w:val="16"/>
        <w:szCs w:val="16"/>
        <w:lang w:val="es-ES"/>
      </w:rPr>
      <w:t xml:space="preserve"> de </w:t>
    </w:r>
    <w:r w:rsidRPr="00626143">
      <w:rPr>
        <w:rFonts w:ascii="HendersonSansW00-BasicLight" w:hAnsi="HendersonSansW00-BasicLight"/>
        <w:sz w:val="16"/>
        <w:szCs w:val="16"/>
      </w:rPr>
      <w:fldChar w:fldCharType="begin"/>
    </w:r>
    <w:r w:rsidRPr="00626143">
      <w:rPr>
        <w:rFonts w:ascii="HendersonSansW00-BasicLight" w:hAnsi="HendersonSansW00-BasicLight"/>
        <w:sz w:val="16"/>
        <w:szCs w:val="16"/>
      </w:rPr>
      <w:instrText>NUMPAGES</w:instrText>
    </w:r>
    <w:r w:rsidRPr="00626143">
      <w:rPr>
        <w:rFonts w:ascii="HendersonSansW00-BasicLight" w:hAnsi="HendersonSansW00-BasicLight"/>
        <w:sz w:val="16"/>
        <w:szCs w:val="16"/>
      </w:rPr>
      <w:fldChar w:fldCharType="separate"/>
    </w:r>
    <w:r>
      <w:rPr>
        <w:rFonts w:ascii="HendersonSansW00-BasicLight" w:hAnsi="HendersonSansW00-BasicLight"/>
        <w:sz w:val="16"/>
        <w:szCs w:val="16"/>
      </w:rPr>
      <w:t>21</w:t>
    </w:r>
    <w:r w:rsidRPr="00626143">
      <w:rPr>
        <w:rFonts w:ascii="HendersonSansW00-BasicLight" w:hAnsi="HendersonSansW00-BasicLight"/>
        <w:sz w:val="16"/>
        <w:szCs w:val="16"/>
      </w:rPr>
      <w:fldChar w:fldCharType="end"/>
    </w:r>
  </w:p>
  <w:p w14:paraId="2AF9BBF1" w14:textId="77777777" w:rsidR="00E16EA1" w:rsidRPr="008A4458" w:rsidRDefault="00E16EA1" w:rsidP="00E16EA1">
    <w:pPr>
      <w:pStyle w:val="Piedepgina"/>
      <w:tabs>
        <w:tab w:val="left" w:pos="3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ABD4B5" wp14:editId="600BFA85">
              <wp:simplePos x="0" y="0"/>
              <wp:positionH relativeFrom="column">
                <wp:posOffset>37465</wp:posOffset>
              </wp:positionH>
              <wp:positionV relativeFrom="paragraph">
                <wp:posOffset>-243840</wp:posOffset>
              </wp:positionV>
              <wp:extent cx="4271645" cy="450850"/>
              <wp:effectExtent l="0" t="0" r="14605" b="25400"/>
              <wp:wrapNone/>
              <wp:docPr id="937643414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71645" cy="4508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33D6D7D" w14:textId="77777777" w:rsidR="00E16EA1" w:rsidRPr="004033D7" w:rsidRDefault="00E16EA1" w:rsidP="00E16EA1">
                          <w:pPr>
                            <w:jc w:val="both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4033D7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Contacto:</w:t>
                          </w:r>
                        </w:p>
                        <w:p w14:paraId="269E39DD" w14:textId="77777777" w:rsidR="00E16EA1" w:rsidRPr="001B6961" w:rsidRDefault="00E16EA1" w:rsidP="00E16EA1">
                          <w:pPr>
                            <w:jc w:val="both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1B6961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Web: </w:t>
                          </w:r>
                          <w:hyperlink r:id="rId1" w:history="1">
                            <w:r w:rsidRPr="009650AB">
                              <w:rPr>
                                <w:rStyle w:val="Hipervnculo"/>
                                <w:rFonts w:ascii="HendersonSansW00-BasicLight" w:hAnsi="HendersonSansW00-BasicLight" w:cs="Arial"/>
                                <w:sz w:val="14"/>
                                <w:szCs w:val="14"/>
                                <w:lang w:val="en-US"/>
                              </w:rPr>
                              <w:t>http://www.da.go.cr</w:t>
                            </w:r>
                          </w:hyperlink>
                          <w:r w:rsidRPr="001B6961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Tel: (506)2103-2600</w:t>
                          </w:r>
                        </w:p>
                        <w:p w14:paraId="1F1EAAE1" w14:textId="77777777" w:rsidR="00E16EA1" w:rsidRPr="009650AB" w:rsidRDefault="00E16EA1" w:rsidP="00E16EA1">
                          <w:pPr>
                            <w:jc w:val="both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1B6961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s-MX"/>
                            </w:rPr>
                            <w:t>Correo: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hyperlink r:id="rId2" w:history="1">
                            <w:r w:rsidRPr="009650AB">
                              <w:rPr>
                                <w:rStyle w:val="Hipervnculo"/>
                                <w:rFonts w:ascii="HendersonSansW00-BasicLight" w:hAnsi="HendersonSansW00-BasicLight" w:cs="Arial"/>
                                <w:sz w:val="14"/>
                                <w:szCs w:val="14"/>
                                <w:lang w:val="es-MX"/>
                              </w:rPr>
                              <w:t>aguas@da.go.cr</w:t>
                            </w:r>
                          </w:hyperlink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     </w:t>
                          </w:r>
                          <w:r w:rsidRPr="001B6961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  <w:lang w:val="es-MX"/>
                            </w:rPr>
                            <w:t>Fax: (506)2221-7516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ABD4B5" id="Rectángulo 5" o:spid="_x0000_s1026" style="position:absolute;margin-left:2.95pt;margin-top:-19.2pt;width:336.35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" filled="f" strokecolor="window" strokeweight="1pt">
              <v:path arrowok="t"/>
              <v:textbox>
                <w:txbxContent>
                  <w:p w14:paraId="433D6D7D" w14:textId="77777777" w:rsidR="00E16EA1" w:rsidRPr="004033D7" w:rsidRDefault="00E16EA1" w:rsidP="00E16EA1">
                    <w:pPr>
                      <w:jc w:val="both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4033D7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Contacto:</w:t>
                    </w:r>
                  </w:p>
                  <w:p w14:paraId="269E39DD" w14:textId="77777777" w:rsidR="00E16EA1" w:rsidRPr="001B6961" w:rsidRDefault="00E16EA1" w:rsidP="00E16EA1">
                    <w:pPr>
                      <w:jc w:val="both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1B6961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Web: </w:t>
                    </w:r>
                    <w:hyperlink r:id="rId3" w:history="1">
                      <w:r w:rsidRPr="009650AB">
                        <w:rPr>
                          <w:rStyle w:val="Hipervnculo"/>
                          <w:rFonts w:ascii="HendersonSansW00-BasicLight" w:hAnsi="HendersonSansW00-BasicLight" w:cs="Arial"/>
                          <w:sz w:val="14"/>
                          <w:szCs w:val="14"/>
                          <w:lang w:val="en-US"/>
                        </w:rPr>
                        <w:t>http://www.da.go.cr</w:t>
                      </w:r>
                    </w:hyperlink>
                    <w:r w:rsidRPr="001B6961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    Tel: (506)2103-2600</w:t>
                    </w:r>
                  </w:p>
                  <w:p w14:paraId="1F1EAAE1" w14:textId="77777777" w:rsidR="00E16EA1" w:rsidRPr="009650AB" w:rsidRDefault="00E16EA1" w:rsidP="00E16EA1">
                    <w:pPr>
                      <w:jc w:val="both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1B6961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s-MX"/>
                      </w:rPr>
                      <w:t>Correo: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  <w:hyperlink r:id="rId4" w:history="1">
                      <w:r w:rsidRPr="009650AB">
                        <w:rPr>
                          <w:rStyle w:val="Hipervnculo"/>
                          <w:rFonts w:ascii="HendersonSansW00-BasicLight" w:hAnsi="HendersonSansW00-BasicLight" w:cs="Arial"/>
                          <w:sz w:val="14"/>
                          <w:szCs w:val="14"/>
                          <w:lang w:val="es-MX"/>
                        </w:rPr>
                        <w:t>aguas@da.go.cr</w:t>
                      </w:r>
                    </w:hyperlink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     </w:t>
                    </w:r>
                    <w:r w:rsidRPr="001B6961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  <w:lang w:val="es-MX"/>
                      </w:rPr>
                      <w:t>Fax: (506)2221-7516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9C64" w14:textId="77777777" w:rsidR="004B665A" w:rsidRPr="007B756B" w:rsidRDefault="004B665A" w:rsidP="00F37F67">
      <w:r>
        <w:separator/>
      </w:r>
    </w:p>
  </w:footnote>
  <w:footnote w:type="continuationSeparator" w:id="0">
    <w:p w14:paraId="224ECE1C" w14:textId="77777777" w:rsidR="004B665A" w:rsidRPr="007B756B" w:rsidRDefault="004B665A" w:rsidP="00F3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3E1F" w14:textId="77777777" w:rsidR="00E16EA1" w:rsidRDefault="00E16EA1" w:rsidP="00E16EA1">
    <w:pPr>
      <w:pStyle w:val="Encabezado"/>
      <w:jc w:val="center"/>
    </w:pPr>
  </w:p>
  <w:p w14:paraId="2C0DD586" w14:textId="77777777" w:rsidR="00E16EA1" w:rsidRDefault="00E16EA1" w:rsidP="00E16EA1">
    <w:pPr>
      <w:jc w:val="center"/>
      <w:rPr>
        <w:rFonts w:ascii="HendersonSansW00-BasicLight" w:hAnsi="HendersonSansW00-BasicLight"/>
        <w:b/>
        <w:sz w:val="16"/>
        <w:szCs w:val="16"/>
      </w:rPr>
    </w:pPr>
    <w:r>
      <w:rPr>
        <w:rFonts w:ascii="HendersonSansW00-BasicLight" w:hAnsi="HendersonSansW00-BasicLight"/>
        <w:b/>
        <w:noProof/>
        <w:sz w:val="16"/>
        <w:szCs w:val="16"/>
      </w:rPr>
      <w:drawing>
        <wp:inline distT="0" distB="0" distL="0" distR="0" wp14:anchorId="6492B459" wp14:editId="6B1DB79C">
          <wp:extent cx="5608320" cy="502920"/>
          <wp:effectExtent l="0" t="0" r="0" b="0"/>
          <wp:docPr id="2765600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53A3E" w14:textId="77777777" w:rsidR="00E16EA1" w:rsidRDefault="00E16EA1" w:rsidP="00E16EA1">
    <w:pPr>
      <w:jc w:val="center"/>
      <w:rPr>
        <w:rFonts w:ascii="HendersonSansW00-BasicLight" w:hAnsi="HendersonSansW00-BasicLight"/>
        <w:b/>
        <w:sz w:val="16"/>
        <w:szCs w:val="16"/>
      </w:rPr>
    </w:pPr>
  </w:p>
  <w:p w14:paraId="0E5817B8" w14:textId="77777777" w:rsidR="00E16EA1" w:rsidRDefault="00E16EA1" w:rsidP="00E16EA1">
    <w:pPr>
      <w:pStyle w:val="Encabezado"/>
      <w:jc w:val="center"/>
    </w:pPr>
    <w:r w:rsidRPr="00753604">
      <w:rPr>
        <w:noProof/>
        <w:color w:val="192952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6E19D07C" wp14:editId="0385D854">
              <wp:simplePos x="0" y="0"/>
              <wp:positionH relativeFrom="page">
                <wp:align>center</wp:align>
              </wp:positionH>
              <wp:positionV relativeFrom="paragraph">
                <wp:posOffset>74295</wp:posOffset>
              </wp:positionV>
              <wp:extent cx="5760085" cy="0"/>
              <wp:effectExtent l="0" t="0" r="0" b="0"/>
              <wp:wrapNone/>
              <wp:docPr id="212613188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19295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066B0" id="Conector recto 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5.85pt" to="453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" strokecolor="#192952" strokeweight="1.7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q"/>
      <w:lvlJc w:val="left"/>
      <w:pPr>
        <w:tabs>
          <w:tab w:val="num" w:pos="1069"/>
        </w:tabs>
        <w:ind w:left="1069" w:hanging="360"/>
      </w:pPr>
      <w:rPr>
        <w:rFonts w:ascii="Wingdings" w:hAnsi="Wingdings"/>
        <w:spacing w:val="0"/>
        <w:sz w:val="16"/>
      </w:rPr>
    </w:lvl>
  </w:abstractNum>
  <w:abstractNum w:abstractNumId="7" w15:restartNumberingAfterBreak="0">
    <w:nsid w:val="3383575E"/>
    <w:multiLevelType w:val="hybridMultilevel"/>
    <w:tmpl w:val="058E7F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F05ED"/>
    <w:multiLevelType w:val="hybridMultilevel"/>
    <w:tmpl w:val="DD382E92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55C5B"/>
    <w:multiLevelType w:val="hybridMultilevel"/>
    <w:tmpl w:val="CE9A84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D04D9"/>
    <w:multiLevelType w:val="hybridMultilevel"/>
    <w:tmpl w:val="C652E72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70123"/>
    <w:multiLevelType w:val="hybridMultilevel"/>
    <w:tmpl w:val="656A2D8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2" w15:restartNumberingAfterBreak="0">
    <w:nsid w:val="7FA06DFC"/>
    <w:multiLevelType w:val="hybridMultilevel"/>
    <w:tmpl w:val="9CCCD3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259756">
    <w:abstractNumId w:val="0"/>
  </w:num>
  <w:num w:numId="2" w16cid:durableId="1253247183">
    <w:abstractNumId w:val="1"/>
  </w:num>
  <w:num w:numId="3" w16cid:durableId="827945007">
    <w:abstractNumId w:val="2"/>
  </w:num>
  <w:num w:numId="4" w16cid:durableId="1972401204">
    <w:abstractNumId w:val="3"/>
  </w:num>
  <w:num w:numId="5" w16cid:durableId="1931811067">
    <w:abstractNumId w:val="4"/>
  </w:num>
  <w:num w:numId="6" w16cid:durableId="1791902245">
    <w:abstractNumId w:val="5"/>
  </w:num>
  <w:num w:numId="7" w16cid:durableId="1928995032">
    <w:abstractNumId w:val="6"/>
  </w:num>
  <w:num w:numId="8" w16cid:durableId="2064866962">
    <w:abstractNumId w:val="11"/>
  </w:num>
  <w:num w:numId="9" w16cid:durableId="1671252636">
    <w:abstractNumId w:val="12"/>
  </w:num>
  <w:num w:numId="10" w16cid:durableId="949976032">
    <w:abstractNumId w:val="10"/>
  </w:num>
  <w:num w:numId="11" w16cid:durableId="1875458388">
    <w:abstractNumId w:val="9"/>
  </w:num>
  <w:num w:numId="12" w16cid:durableId="959144951">
    <w:abstractNumId w:val="7"/>
  </w:num>
  <w:num w:numId="13" w16cid:durableId="986083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CD"/>
    <w:rsid w:val="0000336E"/>
    <w:rsid w:val="000047B1"/>
    <w:rsid w:val="000108A9"/>
    <w:rsid w:val="00012759"/>
    <w:rsid w:val="00012E1E"/>
    <w:rsid w:val="000251FF"/>
    <w:rsid w:val="000451F5"/>
    <w:rsid w:val="00060E90"/>
    <w:rsid w:val="000B2C8F"/>
    <w:rsid w:val="000B7C70"/>
    <w:rsid w:val="000C002D"/>
    <w:rsid w:val="000E7251"/>
    <w:rsid w:val="000F7005"/>
    <w:rsid w:val="000F75B4"/>
    <w:rsid w:val="001411CF"/>
    <w:rsid w:val="00142D6F"/>
    <w:rsid w:val="001505BB"/>
    <w:rsid w:val="0015203A"/>
    <w:rsid w:val="001622F9"/>
    <w:rsid w:val="0016784E"/>
    <w:rsid w:val="00167B3D"/>
    <w:rsid w:val="00176553"/>
    <w:rsid w:val="00187607"/>
    <w:rsid w:val="001A632C"/>
    <w:rsid w:val="001B6FC1"/>
    <w:rsid w:val="001D3755"/>
    <w:rsid w:val="001D6568"/>
    <w:rsid w:val="001D76AF"/>
    <w:rsid w:val="001E3D6C"/>
    <w:rsid w:val="00202D22"/>
    <w:rsid w:val="002058BB"/>
    <w:rsid w:val="002176A8"/>
    <w:rsid w:val="00217895"/>
    <w:rsid w:val="00221E4B"/>
    <w:rsid w:val="002259D5"/>
    <w:rsid w:val="002459EB"/>
    <w:rsid w:val="00250EE3"/>
    <w:rsid w:val="00253F78"/>
    <w:rsid w:val="00270B8D"/>
    <w:rsid w:val="00275177"/>
    <w:rsid w:val="0028389D"/>
    <w:rsid w:val="002B4B56"/>
    <w:rsid w:val="002C00B2"/>
    <w:rsid w:val="002C3809"/>
    <w:rsid w:val="002D1C10"/>
    <w:rsid w:val="002E002F"/>
    <w:rsid w:val="003135D6"/>
    <w:rsid w:val="00365752"/>
    <w:rsid w:val="00372B23"/>
    <w:rsid w:val="00375755"/>
    <w:rsid w:val="00382E16"/>
    <w:rsid w:val="003A007F"/>
    <w:rsid w:val="003A215D"/>
    <w:rsid w:val="003A73CC"/>
    <w:rsid w:val="003D1EC4"/>
    <w:rsid w:val="003E6D58"/>
    <w:rsid w:val="003F7A3F"/>
    <w:rsid w:val="00406DC7"/>
    <w:rsid w:val="00406F5C"/>
    <w:rsid w:val="00411AFD"/>
    <w:rsid w:val="00436A93"/>
    <w:rsid w:val="004855CD"/>
    <w:rsid w:val="00493EC3"/>
    <w:rsid w:val="004A2879"/>
    <w:rsid w:val="004A3EB5"/>
    <w:rsid w:val="004A5BBC"/>
    <w:rsid w:val="004B665A"/>
    <w:rsid w:val="004C5A2F"/>
    <w:rsid w:val="004C6C54"/>
    <w:rsid w:val="004E5E85"/>
    <w:rsid w:val="004F0FFC"/>
    <w:rsid w:val="00503F7A"/>
    <w:rsid w:val="005113D2"/>
    <w:rsid w:val="00511E5B"/>
    <w:rsid w:val="00521CB5"/>
    <w:rsid w:val="00553EB4"/>
    <w:rsid w:val="00561D96"/>
    <w:rsid w:val="00564AF1"/>
    <w:rsid w:val="00576440"/>
    <w:rsid w:val="00590E02"/>
    <w:rsid w:val="00596034"/>
    <w:rsid w:val="005C0863"/>
    <w:rsid w:val="005D34AE"/>
    <w:rsid w:val="005D5E11"/>
    <w:rsid w:val="005D680A"/>
    <w:rsid w:val="00601BB4"/>
    <w:rsid w:val="00603D02"/>
    <w:rsid w:val="00617CD8"/>
    <w:rsid w:val="00623BA7"/>
    <w:rsid w:val="0062798F"/>
    <w:rsid w:val="00685AE5"/>
    <w:rsid w:val="006D2928"/>
    <w:rsid w:val="006E3266"/>
    <w:rsid w:val="00707591"/>
    <w:rsid w:val="00713AD2"/>
    <w:rsid w:val="007302D5"/>
    <w:rsid w:val="00745A30"/>
    <w:rsid w:val="00797C24"/>
    <w:rsid w:val="007B756B"/>
    <w:rsid w:val="007C79FE"/>
    <w:rsid w:val="007D4A02"/>
    <w:rsid w:val="007E4D15"/>
    <w:rsid w:val="008226BC"/>
    <w:rsid w:val="0083794A"/>
    <w:rsid w:val="00880995"/>
    <w:rsid w:val="008812FB"/>
    <w:rsid w:val="008A065F"/>
    <w:rsid w:val="008A1213"/>
    <w:rsid w:val="008A3776"/>
    <w:rsid w:val="008A639C"/>
    <w:rsid w:val="008C688C"/>
    <w:rsid w:val="00913796"/>
    <w:rsid w:val="009163CF"/>
    <w:rsid w:val="009320D1"/>
    <w:rsid w:val="0096470A"/>
    <w:rsid w:val="009755F0"/>
    <w:rsid w:val="009A1086"/>
    <w:rsid w:val="009B0940"/>
    <w:rsid w:val="009D3C68"/>
    <w:rsid w:val="009D45E7"/>
    <w:rsid w:val="009F5782"/>
    <w:rsid w:val="00A070F0"/>
    <w:rsid w:val="00A1348B"/>
    <w:rsid w:val="00A2267D"/>
    <w:rsid w:val="00A23533"/>
    <w:rsid w:val="00A37556"/>
    <w:rsid w:val="00A44654"/>
    <w:rsid w:val="00A53368"/>
    <w:rsid w:val="00A5478C"/>
    <w:rsid w:val="00A548DC"/>
    <w:rsid w:val="00A70724"/>
    <w:rsid w:val="00A75A56"/>
    <w:rsid w:val="00A77CDD"/>
    <w:rsid w:val="00A8319A"/>
    <w:rsid w:val="00A970D1"/>
    <w:rsid w:val="00A97745"/>
    <w:rsid w:val="00AC645E"/>
    <w:rsid w:val="00AE0A4B"/>
    <w:rsid w:val="00AE1DB5"/>
    <w:rsid w:val="00AF11EA"/>
    <w:rsid w:val="00AF3901"/>
    <w:rsid w:val="00B22DCC"/>
    <w:rsid w:val="00B25EBB"/>
    <w:rsid w:val="00B3616B"/>
    <w:rsid w:val="00B42EF5"/>
    <w:rsid w:val="00B4416A"/>
    <w:rsid w:val="00B47429"/>
    <w:rsid w:val="00B745C9"/>
    <w:rsid w:val="00B74FBC"/>
    <w:rsid w:val="00B85079"/>
    <w:rsid w:val="00B96B24"/>
    <w:rsid w:val="00BB3398"/>
    <w:rsid w:val="00C10BAC"/>
    <w:rsid w:val="00C13096"/>
    <w:rsid w:val="00C15938"/>
    <w:rsid w:val="00C411CF"/>
    <w:rsid w:val="00C45C64"/>
    <w:rsid w:val="00C54876"/>
    <w:rsid w:val="00C666EF"/>
    <w:rsid w:val="00C803D7"/>
    <w:rsid w:val="00C85ED6"/>
    <w:rsid w:val="00C9105C"/>
    <w:rsid w:val="00C95D94"/>
    <w:rsid w:val="00CB1FE8"/>
    <w:rsid w:val="00CB4AA1"/>
    <w:rsid w:val="00CD62F8"/>
    <w:rsid w:val="00CE50B4"/>
    <w:rsid w:val="00CF2433"/>
    <w:rsid w:val="00CF6569"/>
    <w:rsid w:val="00D03F6A"/>
    <w:rsid w:val="00D31724"/>
    <w:rsid w:val="00D3492D"/>
    <w:rsid w:val="00D40B1B"/>
    <w:rsid w:val="00D413A6"/>
    <w:rsid w:val="00D462A5"/>
    <w:rsid w:val="00D56637"/>
    <w:rsid w:val="00D74E9B"/>
    <w:rsid w:val="00D93885"/>
    <w:rsid w:val="00D966F8"/>
    <w:rsid w:val="00DA2AD7"/>
    <w:rsid w:val="00DA7D77"/>
    <w:rsid w:val="00E16EA1"/>
    <w:rsid w:val="00E301BA"/>
    <w:rsid w:val="00E54BD8"/>
    <w:rsid w:val="00E618A5"/>
    <w:rsid w:val="00E62D72"/>
    <w:rsid w:val="00E74590"/>
    <w:rsid w:val="00E83209"/>
    <w:rsid w:val="00EC17A7"/>
    <w:rsid w:val="00EC234C"/>
    <w:rsid w:val="00EE02EE"/>
    <w:rsid w:val="00EF1867"/>
    <w:rsid w:val="00EF4CE4"/>
    <w:rsid w:val="00EF695E"/>
    <w:rsid w:val="00EF733E"/>
    <w:rsid w:val="00F02541"/>
    <w:rsid w:val="00F07C01"/>
    <w:rsid w:val="00F37F67"/>
    <w:rsid w:val="00F53EC0"/>
    <w:rsid w:val="00F6695F"/>
    <w:rsid w:val="00F7484E"/>
    <w:rsid w:val="00F82711"/>
    <w:rsid w:val="00F875D7"/>
    <w:rsid w:val="00F907F5"/>
    <w:rsid w:val="00F927BA"/>
    <w:rsid w:val="00F94817"/>
    <w:rsid w:val="00FB5D1D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67A99"/>
  <w14:defaultImageDpi w14:val="0"/>
  <w15:docId w15:val="{4BE978AB-28DE-497B-ABB0-BE05A854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CD"/>
    <w:pPr>
      <w:widowControl w:val="0"/>
      <w:suppressAutoHyphens/>
      <w:autoSpaceDE w:val="0"/>
      <w:autoSpaceDN w:val="0"/>
    </w:pPr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11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855CD"/>
    <w:pPr>
      <w:keepNext/>
      <w:tabs>
        <w:tab w:val="left" w:pos="0"/>
      </w:tabs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4855CD"/>
    <w:pPr>
      <w:keepNext/>
      <w:tabs>
        <w:tab w:val="left" w:pos="0"/>
      </w:tabs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qFormat/>
    <w:rsid w:val="004855CD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qFormat/>
    <w:rsid w:val="00EE02EE"/>
    <w:pPr>
      <w:autoSpaceDE/>
      <w:autoSpaceDN/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511E5B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="Calibri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Pr>
      <w:rFonts w:ascii="Calibri" w:hAnsi="Calibri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4855C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D03F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37F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37F67"/>
    <w:rPr>
      <w:rFonts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37F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37F67"/>
    <w:rPr>
      <w:rFonts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70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4A3E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.go.cr" TargetMode="External"/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Relationship Id="rId4" Type="http://schemas.openxmlformats.org/officeDocument/2006/relationships/hyperlink" Target="mailto:aguas@da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4FAC-8103-42B8-99EF-45E0B663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ENERGIA</vt:lpstr>
    </vt:vector>
  </TitlesOfParts>
  <Company>aguas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ENERGIA</dc:title>
  <dc:subject/>
  <dc:creator>dalvarado</dc:creator>
  <cp:keywords/>
  <dc:description/>
  <cp:lastModifiedBy>Tatiana Elizondo</cp:lastModifiedBy>
  <cp:revision>11</cp:revision>
  <cp:lastPrinted>2018-12-19T16:18:00Z</cp:lastPrinted>
  <dcterms:created xsi:type="dcterms:W3CDTF">2019-05-02T13:14:00Z</dcterms:created>
  <dcterms:modified xsi:type="dcterms:W3CDTF">2023-10-17T16:20:00Z</dcterms:modified>
</cp:coreProperties>
</file>